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63" w:rsidRDefault="00893763">
      <w:pPr>
        <w:pStyle w:val="Textoindependiente"/>
        <w:rPr>
          <w:sz w:val="20"/>
        </w:rPr>
      </w:pPr>
    </w:p>
    <w:p w:rsidR="00893763" w:rsidRDefault="00893763">
      <w:pPr>
        <w:pStyle w:val="Textoindependiente"/>
        <w:rPr>
          <w:sz w:val="20"/>
        </w:rPr>
      </w:pPr>
    </w:p>
    <w:p w:rsidR="00893763" w:rsidRDefault="00893763">
      <w:pPr>
        <w:pStyle w:val="Textoindependiente"/>
        <w:rPr>
          <w:sz w:val="20"/>
        </w:rPr>
      </w:pPr>
    </w:p>
    <w:p w:rsidR="00893763" w:rsidRDefault="00893763">
      <w:pPr>
        <w:pStyle w:val="Textoindependiente"/>
        <w:spacing w:before="8"/>
        <w:rPr>
          <w:sz w:val="16"/>
        </w:rPr>
      </w:pPr>
    </w:p>
    <w:p w:rsidR="00893763" w:rsidRDefault="00645F79">
      <w:pPr>
        <w:pStyle w:val="Textoindependiente"/>
        <w:spacing w:before="90"/>
        <w:ind w:left="119"/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1127389</wp:posOffset>
            </wp:positionH>
            <wp:positionV relativeFrom="paragraph">
              <wp:posOffset>-460333</wp:posOffset>
            </wp:positionV>
            <wp:extent cx="1713471" cy="6610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471" cy="661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3328028</wp:posOffset>
            </wp:positionH>
            <wp:positionV relativeFrom="paragraph">
              <wp:posOffset>-561901</wp:posOffset>
            </wp:positionV>
            <wp:extent cx="1331400" cy="7626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400" cy="76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5126343</wp:posOffset>
            </wp:positionH>
            <wp:positionV relativeFrom="paragraph">
              <wp:posOffset>-421597</wp:posOffset>
            </wp:positionV>
            <wp:extent cx="1263557" cy="6172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57" cy="617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763" w:rsidRDefault="00893763">
      <w:pPr>
        <w:pStyle w:val="Textoindependiente"/>
        <w:spacing w:before="10"/>
      </w:pPr>
    </w:p>
    <w:p w:rsidR="00893763" w:rsidRDefault="002178CB" w:rsidP="00645F79">
      <w:pPr>
        <w:pStyle w:val="Ttulo"/>
        <w:spacing w:line="237" w:lineRule="auto"/>
        <w:ind w:firstLine="0"/>
        <w:rPr>
          <w:u w:val="none"/>
        </w:rPr>
      </w:pPr>
      <w:r>
        <w:rPr>
          <w:u w:val="thick"/>
        </w:rPr>
        <w:t xml:space="preserve">ACUERDO </w:t>
      </w:r>
      <w:r w:rsidR="00870874">
        <w:rPr>
          <w:spacing w:val="-6"/>
          <w:u w:val="thick"/>
        </w:rPr>
        <w:t>A</w:t>
      </w:r>
      <w:r>
        <w:rPr>
          <w:spacing w:val="-6"/>
          <w:u w:val="thick"/>
        </w:rPr>
        <w:t>DAPTACION PLAN DE IGUALDAD</w:t>
      </w:r>
      <w:r w:rsidR="00645F79">
        <w:rPr>
          <w:spacing w:val="-5"/>
          <w:u w:val="thick"/>
        </w:rPr>
        <w:t xml:space="preserve"> </w:t>
      </w:r>
      <w:r w:rsidR="00645F79">
        <w:rPr>
          <w:u w:val="thick"/>
        </w:rPr>
        <w:t>GRUPO</w:t>
      </w:r>
      <w:r w:rsidR="00645F79">
        <w:rPr>
          <w:spacing w:val="-6"/>
          <w:u w:val="thick"/>
        </w:rPr>
        <w:t xml:space="preserve"> </w:t>
      </w:r>
      <w:r w:rsidR="00645F79">
        <w:rPr>
          <w:u w:val="thick"/>
        </w:rPr>
        <w:t>SIDENOR</w:t>
      </w:r>
    </w:p>
    <w:p w:rsidR="00893763" w:rsidRDefault="00893763">
      <w:pPr>
        <w:pStyle w:val="Textoindependiente"/>
        <w:spacing w:before="3"/>
        <w:rPr>
          <w:b/>
          <w:sz w:val="19"/>
        </w:rPr>
      </w:pPr>
    </w:p>
    <w:p w:rsidR="002178CB" w:rsidRDefault="002178CB" w:rsidP="00DA2DB0">
      <w:pPr>
        <w:spacing w:before="91"/>
        <w:ind w:left="119"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Basauri</w:t>
      </w:r>
      <w:proofErr w:type="spellEnd"/>
      <w:r>
        <w:rPr>
          <w:sz w:val="24"/>
          <w:szCs w:val="24"/>
        </w:rPr>
        <w:t>, 4 de octubre de 2022</w:t>
      </w:r>
    </w:p>
    <w:p w:rsidR="002178CB" w:rsidRDefault="002178CB" w:rsidP="00DA2DB0">
      <w:pPr>
        <w:spacing w:before="91"/>
        <w:ind w:left="119" w:right="116"/>
        <w:jc w:val="both"/>
        <w:rPr>
          <w:sz w:val="24"/>
          <w:szCs w:val="24"/>
        </w:rPr>
      </w:pPr>
    </w:p>
    <w:p w:rsidR="002178CB" w:rsidRDefault="002178CB" w:rsidP="00DA2DB0">
      <w:pPr>
        <w:spacing w:before="91"/>
        <w:ind w:left="119"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Tras un </w:t>
      </w:r>
      <w:r w:rsidR="006676D1">
        <w:rPr>
          <w:sz w:val="24"/>
          <w:szCs w:val="24"/>
        </w:rPr>
        <w:t xml:space="preserve">dilatado </w:t>
      </w:r>
      <w:bookmarkStart w:id="0" w:name="_GoBack"/>
      <w:bookmarkEnd w:id="0"/>
      <w:r>
        <w:rPr>
          <w:sz w:val="24"/>
          <w:szCs w:val="24"/>
        </w:rPr>
        <w:t xml:space="preserve">proceso de negociación para adecuar el diagnostico de situación y el documento del Plan de Igualdad a los RD 901/2020 y </w:t>
      </w:r>
      <w:r w:rsidR="0084448A">
        <w:rPr>
          <w:sz w:val="24"/>
          <w:szCs w:val="24"/>
        </w:rPr>
        <w:t>902/2020, en el dí</w:t>
      </w:r>
      <w:r>
        <w:rPr>
          <w:sz w:val="24"/>
          <w:szCs w:val="24"/>
        </w:rPr>
        <w:t>a de la fecha, se ha alcanzado un acuerdo suscrito por los sindicatos UGT, CCOO y USO. Con ello damos por finalizado la adaptación a la normativa del Plan de Igualdad de Grupo.</w:t>
      </w:r>
    </w:p>
    <w:p w:rsidR="006676D1" w:rsidRDefault="006676D1" w:rsidP="00DA2DB0">
      <w:pPr>
        <w:spacing w:before="91"/>
        <w:ind w:left="119" w:right="116"/>
        <w:jc w:val="both"/>
        <w:rPr>
          <w:sz w:val="24"/>
          <w:szCs w:val="24"/>
        </w:rPr>
      </w:pPr>
    </w:p>
    <w:p w:rsidR="002178CB" w:rsidRDefault="002178CB" w:rsidP="00DA2DB0">
      <w:pPr>
        <w:spacing w:before="91"/>
        <w:ind w:left="119"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contenido de esta adecuación a la normativa </w:t>
      </w:r>
      <w:r w:rsidR="0084448A">
        <w:rPr>
          <w:sz w:val="24"/>
          <w:szCs w:val="24"/>
        </w:rPr>
        <w:t>ha consistido</w:t>
      </w:r>
      <w:r>
        <w:rPr>
          <w:sz w:val="24"/>
          <w:szCs w:val="24"/>
        </w:rPr>
        <w:t xml:space="preserve"> en:</w:t>
      </w:r>
    </w:p>
    <w:p w:rsidR="002178CB" w:rsidRDefault="002178CB" w:rsidP="00DA2DB0">
      <w:pPr>
        <w:spacing w:before="91"/>
        <w:ind w:left="119" w:right="116"/>
        <w:jc w:val="both"/>
        <w:rPr>
          <w:sz w:val="24"/>
          <w:szCs w:val="24"/>
        </w:rPr>
      </w:pPr>
    </w:p>
    <w:p w:rsidR="0084448A" w:rsidRPr="0084448A" w:rsidRDefault="0084448A" w:rsidP="0084448A">
      <w:pPr>
        <w:pStyle w:val="Prrafodelista"/>
        <w:numPr>
          <w:ilvl w:val="0"/>
          <w:numId w:val="9"/>
        </w:numPr>
        <w:spacing w:before="91"/>
        <w:ind w:right="116"/>
        <w:rPr>
          <w:sz w:val="24"/>
          <w:szCs w:val="24"/>
        </w:rPr>
      </w:pPr>
      <w:r w:rsidRPr="0084448A">
        <w:rPr>
          <w:sz w:val="24"/>
          <w:szCs w:val="24"/>
        </w:rPr>
        <w:t>Completar el diagnostico con las materias incluidas en el RD 901/2020</w:t>
      </w:r>
    </w:p>
    <w:p w:rsidR="0084448A" w:rsidRPr="0084448A" w:rsidRDefault="0084448A" w:rsidP="0084448A">
      <w:pPr>
        <w:pStyle w:val="Prrafodelista"/>
        <w:numPr>
          <w:ilvl w:val="0"/>
          <w:numId w:val="9"/>
        </w:numPr>
        <w:spacing w:before="91"/>
        <w:ind w:right="116"/>
        <w:rPr>
          <w:sz w:val="24"/>
          <w:szCs w:val="24"/>
        </w:rPr>
      </w:pPr>
      <w:r w:rsidRPr="0084448A">
        <w:rPr>
          <w:sz w:val="24"/>
          <w:szCs w:val="24"/>
        </w:rPr>
        <w:t>Realización de la auditoria salarial según RD 902/2020</w:t>
      </w:r>
      <w:r>
        <w:rPr>
          <w:sz w:val="24"/>
          <w:szCs w:val="24"/>
        </w:rPr>
        <w:t>, que nos ha permitido constatar que no hay diferencias reseñables en la brecha salarial</w:t>
      </w:r>
    </w:p>
    <w:p w:rsidR="002178CB" w:rsidRDefault="0084448A" w:rsidP="0084448A">
      <w:pPr>
        <w:pStyle w:val="Prrafodelista"/>
        <w:numPr>
          <w:ilvl w:val="0"/>
          <w:numId w:val="9"/>
        </w:numPr>
        <w:spacing w:before="91"/>
        <w:ind w:right="116"/>
        <w:rPr>
          <w:sz w:val="24"/>
          <w:szCs w:val="24"/>
        </w:rPr>
      </w:pPr>
      <w:r w:rsidRPr="0084448A">
        <w:rPr>
          <w:sz w:val="24"/>
          <w:szCs w:val="24"/>
        </w:rPr>
        <w:t>Incorporar indicadores, plazos y recursos necesarios a las medidas ya existentes en el Plan, que nos permitirán realizar un mejor seguimiento del Plan</w:t>
      </w:r>
      <w:r w:rsidR="002178CB" w:rsidRPr="0084448A">
        <w:rPr>
          <w:sz w:val="24"/>
          <w:szCs w:val="24"/>
        </w:rPr>
        <w:t xml:space="preserve"> </w:t>
      </w:r>
    </w:p>
    <w:p w:rsidR="006676D1" w:rsidRDefault="006676D1" w:rsidP="0084448A">
      <w:pPr>
        <w:spacing w:before="91"/>
        <w:ind w:right="116"/>
        <w:rPr>
          <w:sz w:val="24"/>
          <w:szCs w:val="24"/>
        </w:rPr>
      </w:pPr>
    </w:p>
    <w:p w:rsidR="0084448A" w:rsidRDefault="0084448A" w:rsidP="0084448A">
      <w:pPr>
        <w:spacing w:before="91"/>
        <w:ind w:right="116"/>
        <w:rPr>
          <w:sz w:val="24"/>
          <w:szCs w:val="24"/>
        </w:rPr>
      </w:pPr>
      <w:r>
        <w:rPr>
          <w:sz w:val="24"/>
          <w:szCs w:val="24"/>
        </w:rPr>
        <w:t xml:space="preserve">Una vez </w:t>
      </w:r>
      <w:r w:rsidR="00652797">
        <w:rPr>
          <w:sz w:val="24"/>
          <w:szCs w:val="24"/>
        </w:rPr>
        <w:t>más</w:t>
      </w:r>
      <w:r>
        <w:rPr>
          <w:sz w:val="24"/>
          <w:szCs w:val="24"/>
        </w:rPr>
        <w:t xml:space="preserve"> las organizaciones confederales, hemos contribuido con todas las aportaciones necesarias a garantizar una correcta</w:t>
      </w:r>
      <w:r w:rsidR="00652797">
        <w:rPr>
          <w:sz w:val="24"/>
          <w:szCs w:val="24"/>
        </w:rPr>
        <w:t xml:space="preserve"> adaptación de nuestro Plan a la normativa vigente. Esto demuestra quienes estamos por la negociación y alcanzamos los acuerdos. Y quienes siempre van a rebufo de las tres organizaciones confederales (UGT, CCOO y USO).</w:t>
      </w:r>
    </w:p>
    <w:p w:rsidR="006676D1" w:rsidRDefault="006676D1" w:rsidP="0084448A">
      <w:pPr>
        <w:spacing w:before="91"/>
        <w:ind w:right="116"/>
        <w:rPr>
          <w:sz w:val="24"/>
          <w:szCs w:val="24"/>
        </w:rPr>
      </w:pPr>
    </w:p>
    <w:p w:rsidR="00652797" w:rsidRDefault="00652797" w:rsidP="0084448A">
      <w:pPr>
        <w:spacing w:before="91"/>
        <w:ind w:right="116"/>
        <w:rPr>
          <w:sz w:val="24"/>
          <w:szCs w:val="24"/>
        </w:rPr>
      </w:pPr>
      <w:r>
        <w:rPr>
          <w:sz w:val="24"/>
          <w:szCs w:val="24"/>
        </w:rPr>
        <w:t>Estas organizaciones apostamos por una igualdad real y efectiva, responsabilizándonos en la negociación con la implicación directa de nuestras técnicas de igualdad para asesorar y certificar que el proceso se ha realizado conforme a la ley de Igualdad.</w:t>
      </w:r>
    </w:p>
    <w:p w:rsidR="006676D1" w:rsidRDefault="006676D1" w:rsidP="0084448A">
      <w:pPr>
        <w:spacing w:before="91"/>
        <w:ind w:right="116"/>
        <w:rPr>
          <w:sz w:val="24"/>
          <w:szCs w:val="24"/>
        </w:rPr>
      </w:pPr>
    </w:p>
    <w:p w:rsidR="00652797" w:rsidRDefault="00652797" w:rsidP="0084448A">
      <w:pPr>
        <w:spacing w:before="91"/>
        <w:ind w:right="116"/>
        <w:rPr>
          <w:sz w:val="24"/>
          <w:szCs w:val="24"/>
        </w:rPr>
      </w:pPr>
      <w:r>
        <w:rPr>
          <w:sz w:val="24"/>
          <w:szCs w:val="24"/>
        </w:rPr>
        <w:t>Las tres organizaciones reprochamos la no participación de</w:t>
      </w:r>
      <w:r w:rsidR="006676D1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sindicato </w:t>
      </w:r>
      <w:r w:rsidR="006676D1">
        <w:rPr>
          <w:sz w:val="24"/>
          <w:szCs w:val="24"/>
        </w:rPr>
        <w:t>que desprecia la negociación a nivel de grupo</w:t>
      </w:r>
      <w:r>
        <w:rPr>
          <w:sz w:val="24"/>
          <w:szCs w:val="24"/>
        </w:rPr>
        <w:t xml:space="preserve"> y la escasa aportación del resto de organizaciones.</w:t>
      </w:r>
    </w:p>
    <w:p w:rsidR="006676D1" w:rsidRDefault="006676D1" w:rsidP="0084448A">
      <w:pPr>
        <w:spacing w:before="91"/>
        <w:ind w:right="116"/>
        <w:rPr>
          <w:sz w:val="24"/>
          <w:szCs w:val="24"/>
        </w:rPr>
      </w:pPr>
    </w:p>
    <w:p w:rsidR="00BC1224" w:rsidRDefault="00BC1224" w:rsidP="0084448A">
      <w:pPr>
        <w:spacing w:before="91"/>
        <w:ind w:right="116"/>
        <w:rPr>
          <w:sz w:val="24"/>
          <w:szCs w:val="24"/>
        </w:rPr>
      </w:pPr>
      <w:r>
        <w:rPr>
          <w:sz w:val="24"/>
          <w:szCs w:val="24"/>
        </w:rPr>
        <w:t xml:space="preserve">Lamentamos la no implicación en este tema de </w:t>
      </w:r>
      <w:r w:rsidR="00E4470B">
        <w:rPr>
          <w:sz w:val="24"/>
          <w:szCs w:val="24"/>
        </w:rPr>
        <w:t xml:space="preserve">vital </w:t>
      </w:r>
      <w:r>
        <w:rPr>
          <w:sz w:val="24"/>
          <w:szCs w:val="24"/>
        </w:rPr>
        <w:t xml:space="preserve">importancia para las </w:t>
      </w:r>
      <w:r w:rsidR="00E4470B">
        <w:rPr>
          <w:sz w:val="24"/>
          <w:szCs w:val="24"/>
        </w:rPr>
        <w:t xml:space="preserve">personas </w:t>
      </w:r>
      <w:r>
        <w:rPr>
          <w:sz w:val="24"/>
          <w:szCs w:val="24"/>
        </w:rPr>
        <w:t>trabajadoras de SIDENOR.</w:t>
      </w:r>
    </w:p>
    <w:p w:rsidR="006676D1" w:rsidRDefault="006676D1" w:rsidP="0084448A">
      <w:pPr>
        <w:spacing w:before="91"/>
        <w:ind w:right="116"/>
        <w:rPr>
          <w:sz w:val="24"/>
          <w:szCs w:val="24"/>
        </w:rPr>
      </w:pPr>
    </w:p>
    <w:p w:rsidR="00BC1224" w:rsidRDefault="00BC1224" w:rsidP="0084448A">
      <w:pPr>
        <w:spacing w:before="91"/>
        <w:ind w:right="116"/>
        <w:rPr>
          <w:sz w:val="24"/>
          <w:szCs w:val="24"/>
        </w:rPr>
      </w:pPr>
      <w:r>
        <w:rPr>
          <w:sz w:val="24"/>
          <w:szCs w:val="24"/>
        </w:rPr>
        <w:t>UGT,</w:t>
      </w:r>
      <w:r w:rsidR="0091136F">
        <w:rPr>
          <w:sz w:val="24"/>
          <w:szCs w:val="24"/>
        </w:rPr>
        <w:t xml:space="preserve"> </w:t>
      </w:r>
      <w:r>
        <w:rPr>
          <w:sz w:val="24"/>
          <w:szCs w:val="24"/>
        </w:rPr>
        <w:t>CCOO y USO continuaremos trabajando de manera conjunta para</w:t>
      </w:r>
      <w:r w:rsidR="0091136F">
        <w:rPr>
          <w:sz w:val="24"/>
          <w:szCs w:val="24"/>
        </w:rPr>
        <w:t xml:space="preserve"> avanzar en la igualdad de oportunidades en un sector tan masculinizado.</w:t>
      </w:r>
      <w:r>
        <w:rPr>
          <w:sz w:val="24"/>
          <w:szCs w:val="24"/>
        </w:rPr>
        <w:t xml:space="preserve"> </w:t>
      </w:r>
    </w:p>
    <w:p w:rsidR="002178CB" w:rsidRDefault="002178CB" w:rsidP="00DA2DB0">
      <w:pPr>
        <w:spacing w:before="91"/>
        <w:ind w:left="119" w:right="116"/>
        <w:jc w:val="both"/>
        <w:rPr>
          <w:sz w:val="24"/>
          <w:szCs w:val="24"/>
        </w:rPr>
      </w:pPr>
    </w:p>
    <w:sectPr w:rsidR="002178CB" w:rsidSect="00645F79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B7F"/>
    <w:multiLevelType w:val="hybridMultilevel"/>
    <w:tmpl w:val="2E2EF44A"/>
    <w:lvl w:ilvl="0" w:tplc="0C0A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04EE404B"/>
    <w:multiLevelType w:val="multilevel"/>
    <w:tmpl w:val="5CAC8D7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100974"/>
    <w:multiLevelType w:val="hybridMultilevel"/>
    <w:tmpl w:val="2806E3DC"/>
    <w:lvl w:ilvl="0" w:tplc="D8F01014"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  <w:b w:val="0"/>
        <w:sz w:val="23"/>
      </w:rPr>
    </w:lvl>
    <w:lvl w:ilvl="1" w:tplc="0C0A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23B804F3"/>
    <w:multiLevelType w:val="hybridMultilevel"/>
    <w:tmpl w:val="679682E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030F3"/>
    <w:multiLevelType w:val="hybridMultilevel"/>
    <w:tmpl w:val="250C8090"/>
    <w:lvl w:ilvl="0" w:tplc="0C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1C21781"/>
    <w:multiLevelType w:val="hybridMultilevel"/>
    <w:tmpl w:val="B02AEB1C"/>
    <w:lvl w:ilvl="0" w:tplc="0C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3C30438B"/>
    <w:multiLevelType w:val="hybridMultilevel"/>
    <w:tmpl w:val="CEA65D00"/>
    <w:lvl w:ilvl="0" w:tplc="55A873CA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4BCBA34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F6E66D7C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8B328574">
      <w:numFmt w:val="bullet"/>
      <w:lvlText w:val="•"/>
      <w:lvlJc w:val="left"/>
      <w:pPr>
        <w:ind w:left="3210" w:hanging="360"/>
      </w:pPr>
      <w:rPr>
        <w:rFonts w:hint="default"/>
        <w:lang w:val="es-ES" w:eastAsia="en-US" w:bidi="ar-SA"/>
      </w:rPr>
    </w:lvl>
    <w:lvl w:ilvl="4" w:tplc="35241A4C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5" w:tplc="3F2E5932">
      <w:numFmt w:val="bullet"/>
      <w:lvlText w:val="•"/>
      <w:lvlJc w:val="left"/>
      <w:pPr>
        <w:ind w:left="4790" w:hanging="360"/>
      </w:pPr>
      <w:rPr>
        <w:rFonts w:hint="default"/>
        <w:lang w:val="es-ES" w:eastAsia="en-US" w:bidi="ar-SA"/>
      </w:rPr>
    </w:lvl>
    <w:lvl w:ilvl="6" w:tplc="5224A8C8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7" w:tplc="84100006">
      <w:numFmt w:val="bullet"/>
      <w:lvlText w:val="•"/>
      <w:lvlJc w:val="left"/>
      <w:pPr>
        <w:ind w:left="6370" w:hanging="360"/>
      </w:pPr>
      <w:rPr>
        <w:rFonts w:hint="default"/>
        <w:lang w:val="es-ES" w:eastAsia="en-US" w:bidi="ar-SA"/>
      </w:rPr>
    </w:lvl>
    <w:lvl w:ilvl="8" w:tplc="25465E46">
      <w:numFmt w:val="bullet"/>
      <w:lvlText w:val="•"/>
      <w:lvlJc w:val="left"/>
      <w:pPr>
        <w:ind w:left="716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31E2903"/>
    <w:multiLevelType w:val="hybridMultilevel"/>
    <w:tmpl w:val="318AE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84090"/>
    <w:multiLevelType w:val="hybridMultilevel"/>
    <w:tmpl w:val="486A6C72"/>
    <w:lvl w:ilvl="0" w:tplc="4F8E538A">
      <w:numFmt w:val="bullet"/>
      <w:lvlText w:val=""/>
      <w:lvlJc w:val="left"/>
      <w:pPr>
        <w:ind w:left="83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63"/>
    <w:rsid w:val="00061D26"/>
    <w:rsid w:val="00103A97"/>
    <w:rsid w:val="00130A78"/>
    <w:rsid w:val="002178CB"/>
    <w:rsid w:val="002D0467"/>
    <w:rsid w:val="0035241E"/>
    <w:rsid w:val="00387665"/>
    <w:rsid w:val="00431494"/>
    <w:rsid w:val="004537E2"/>
    <w:rsid w:val="005D5DCF"/>
    <w:rsid w:val="00645F79"/>
    <w:rsid w:val="00652797"/>
    <w:rsid w:val="006676D1"/>
    <w:rsid w:val="007021F4"/>
    <w:rsid w:val="007532F7"/>
    <w:rsid w:val="00763A49"/>
    <w:rsid w:val="00796FD9"/>
    <w:rsid w:val="007B2D83"/>
    <w:rsid w:val="0084448A"/>
    <w:rsid w:val="00870874"/>
    <w:rsid w:val="00875E33"/>
    <w:rsid w:val="00893763"/>
    <w:rsid w:val="0091136F"/>
    <w:rsid w:val="009656CF"/>
    <w:rsid w:val="00A146FE"/>
    <w:rsid w:val="00A27AAD"/>
    <w:rsid w:val="00BB5EDA"/>
    <w:rsid w:val="00BC1224"/>
    <w:rsid w:val="00BC7DE0"/>
    <w:rsid w:val="00C121CF"/>
    <w:rsid w:val="00C234A5"/>
    <w:rsid w:val="00CE0516"/>
    <w:rsid w:val="00CF1F47"/>
    <w:rsid w:val="00D12AEC"/>
    <w:rsid w:val="00D30BB2"/>
    <w:rsid w:val="00DA2DB0"/>
    <w:rsid w:val="00DB39E9"/>
    <w:rsid w:val="00E4470B"/>
    <w:rsid w:val="00E95C29"/>
    <w:rsid w:val="00F5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B0C4"/>
  <w15:docId w15:val="{07A13AC9-1FC7-A540-8775-C3F88351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1F47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F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F1F47"/>
    <w:rPr>
      <w:sz w:val="24"/>
      <w:szCs w:val="24"/>
    </w:rPr>
  </w:style>
  <w:style w:type="paragraph" w:styleId="Ttulo">
    <w:name w:val="Title"/>
    <w:basedOn w:val="Normal"/>
    <w:uiPriority w:val="1"/>
    <w:qFormat/>
    <w:rsid w:val="00CF1F47"/>
    <w:pPr>
      <w:spacing w:before="91"/>
      <w:ind w:left="308" w:firstLine="822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qFormat/>
    <w:rsid w:val="00CF1F47"/>
    <w:pPr>
      <w:ind w:left="839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CF1F47"/>
  </w:style>
  <w:style w:type="numbering" w:customStyle="1" w:styleId="WWNum5">
    <w:name w:val="WWNum5"/>
    <w:basedOn w:val="Sinlista"/>
    <w:rsid w:val="00875E3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COMUNICADO CONJUNTO 24_09.docx</vt:lpstr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COMUNICADO CONJUNTO 24_09.docx</dc:title>
  <dc:creator>Fernando Rey</dc:creator>
  <cp:lastModifiedBy>USO</cp:lastModifiedBy>
  <cp:revision>5</cp:revision>
  <dcterms:created xsi:type="dcterms:W3CDTF">2022-10-04T09:15:00Z</dcterms:created>
  <dcterms:modified xsi:type="dcterms:W3CDTF">2022-10-04T10:23:00Z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2021-10-22T00:00:00Z</vt:filetime>
  </property>
</Properties>
</file>